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3B5" w:rsidRDefault="00711E8E">
      <w:pPr>
        <w:spacing w:after="286" w:line="241" w:lineRule="auto"/>
        <w:ind w:left="20" w:firstLine="0"/>
        <w:jc w:val="center"/>
      </w:pPr>
      <w:bookmarkStart w:id="0" w:name="_GoBack"/>
      <w:r>
        <w:rPr>
          <w:rFonts w:ascii="Arial Rounded MT" w:eastAsia="Arial Rounded MT" w:hAnsi="Arial Rounded MT" w:cs="Arial Rounded MT"/>
          <w:b/>
          <w:u w:val="single" w:color="000000"/>
        </w:rPr>
        <w:t>Regulamin  Turnieju</w:t>
      </w:r>
      <w:r w:rsidR="00387D51">
        <w:rPr>
          <w:rFonts w:ascii="Arial Rounded MT" w:eastAsia="Arial Rounded MT" w:hAnsi="Arial Rounded MT" w:cs="Arial Rounded MT"/>
          <w:b/>
          <w:u w:val="single" w:color="000000"/>
        </w:rPr>
        <w:t xml:space="preserve"> Pi</w:t>
      </w:r>
      <w:r w:rsidR="00387D51">
        <w:rPr>
          <w:rFonts w:ascii="Arial" w:eastAsia="Arial" w:hAnsi="Arial" w:cs="Arial"/>
          <w:b/>
          <w:u w:val="single" w:color="000000"/>
        </w:rPr>
        <w:t>ł</w:t>
      </w:r>
      <w:r w:rsidR="00387D51">
        <w:rPr>
          <w:rFonts w:ascii="Arial Rounded MT" w:eastAsia="Arial Rounded MT" w:hAnsi="Arial Rounded MT" w:cs="Arial Rounded MT"/>
          <w:b/>
          <w:u w:val="single" w:color="000000"/>
        </w:rPr>
        <w:t>ki No</w:t>
      </w:r>
      <w:r w:rsidR="00387D51">
        <w:rPr>
          <w:rFonts w:ascii="Arial" w:eastAsia="Arial" w:hAnsi="Arial" w:cs="Arial"/>
          <w:b/>
          <w:u w:val="single" w:color="000000"/>
        </w:rPr>
        <w:t>ż</w:t>
      </w:r>
      <w:r w:rsidR="00387D51">
        <w:rPr>
          <w:rFonts w:ascii="Arial Rounded MT" w:eastAsia="Arial Rounded MT" w:hAnsi="Arial Rounded MT" w:cs="Arial Rounded MT"/>
          <w:b/>
          <w:u w:val="single" w:color="000000"/>
        </w:rPr>
        <w:t>nej Zespołu Szkół w Baczynie</w:t>
      </w:r>
      <w:r>
        <w:rPr>
          <w:rFonts w:ascii="Arial Rounded MT" w:eastAsia="Arial Rounded MT" w:hAnsi="Arial Rounded MT" w:cs="Arial Rounded MT"/>
          <w:b/>
          <w:u w:val="single" w:color="000000"/>
        </w:rPr>
        <w:t xml:space="preserve"> o Puchar Wójta Gminy Lubiszyn</w:t>
      </w:r>
    </w:p>
    <w:p w:rsidR="00D913B5" w:rsidRDefault="00387D51">
      <w:pPr>
        <w:spacing w:after="0" w:line="259" w:lineRule="auto"/>
        <w:ind w:left="-5"/>
      </w:pPr>
      <w:r>
        <w:rPr>
          <w:rFonts w:ascii="Calibri" w:eastAsia="Calibri" w:hAnsi="Calibri" w:cs="Calibri"/>
        </w:rPr>
        <w:t xml:space="preserve"> </w:t>
      </w:r>
      <w:r>
        <w:rPr>
          <w:b/>
        </w:rPr>
        <w:t xml:space="preserve">Cel Imprezy: </w:t>
      </w:r>
    </w:p>
    <w:p w:rsidR="00711E8E" w:rsidRDefault="002B30A7" w:rsidP="00711E8E">
      <w:pPr>
        <w:ind w:left="-15" w:firstLine="708"/>
        <w:jc w:val="center"/>
      </w:pPr>
      <w:r>
        <w:t>„ Baczyna gra</w:t>
      </w:r>
      <w:r w:rsidR="00711E8E">
        <w:t xml:space="preserve"> dla Huberta”</w:t>
      </w:r>
    </w:p>
    <w:p w:rsidR="00D913B5" w:rsidRDefault="00711E8E" w:rsidP="00711E8E">
      <w:pPr>
        <w:ind w:left="-15" w:firstLine="0"/>
      </w:pPr>
      <w:r>
        <w:t xml:space="preserve"> P</w:t>
      </w:r>
      <w:r w:rsidR="00387D51">
        <w:t>opularyzacja piłki</w:t>
      </w:r>
      <w:r>
        <w:t xml:space="preserve"> nożnej i umożliwienie</w:t>
      </w:r>
      <w:r w:rsidR="00387D51">
        <w:t xml:space="preserve"> udziału w atrakcyjnej formie czynnego wypoczynku i sportowej rywalizacji w czasie wolnym od zajęć szkolnych. </w:t>
      </w:r>
    </w:p>
    <w:p w:rsidR="00D913B5" w:rsidRDefault="00387D51">
      <w:pPr>
        <w:spacing w:after="0" w:line="259" w:lineRule="auto"/>
        <w:ind w:left="0" w:firstLine="0"/>
      </w:pPr>
      <w:r>
        <w:t xml:space="preserve"> </w:t>
      </w:r>
    </w:p>
    <w:p w:rsidR="00D913B5" w:rsidRDefault="00387D51">
      <w:pPr>
        <w:pStyle w:val="Nagwek1"/>
        <w:ind w:left="-5"/>
      </w:pPr>
      <w:r>
        <w:t xml:space="preserve">I. Organizacja rozgrywek, </w:t>
      </w:r>
    </w:p>
    <w:p w:rsidR="00D913B5" w:rsidRDefault="00387D51">
      <w:pPr>
        <w:spacing w:after="10" w:line="259" w:lineRule="auto"/>
        <w:ind w:left="0" w:firstLine="0"/>
      </w:pPr>
      <w:r>
        <w:rPr>
          <w:b/>
        </w:rPr>
        <w:t xml:space="preserve"> </w:t>
      </w:r>
    </w:p>
    <w:p w:rsidR="00D913B5" w:rsidRDefault="00387D51" w:rsidP="00711E8E">
      <w:pPr>
        <w:numPr>
          <w:ilvl w:val="0"/>
          <w:numId w:val="1"/>
        </w:numPr>
        <w:ind w:hanging="348"/>
      </w:pPr>
      <w:r>
        <w:t xml:space="preserve">Dokładny system rozgrywania </w:t>
      </w:r>
      <w:r w:rsidR="00711E8E">
        <w:rPr>
          <w:b/>
          <w:u w:val="single" w:color="000000"/>
        </w:rPr>
        <w:t>Turnieju Piłki Nożnej</w:t>
      </w:r>
      <w:r>
        <w:t xml:space="preserve"> zostanie podany po upływie terminu zgłoszeń. </w:t>
      </w:r>
    </w:p>
    <w:p w:rsidR="00D913B5" w:rsidRDefault="00387D51">
      <w:pPr>
        <w:spacing w:after="21" w:line="259" w:lineRule="auto"/>
        <w:ind w:left="0" w:firstLine="0"/>
      </w:pPr>
      <w:r>
        <w:t xml:space="preserve"> </w:t>
      </w:r>
    </w:p>
    <w:p w:rsidR="00D913B5" w:rsidRDefault="00387D51">
      <w:pPr>
        <w:pStyle w:val="Nagwek1"/>
        <w:ind w:left="-5"/>
      </w:pPr>
      <w:r>
        <w:t>II</w:t>
      </w:r>
      <w:r w:rsidR="00711E8E">
        <w:t>.</w:t>
      </w:r>
      <w:r>
        <w:t xml:space="preserve"> Przepisy ogólne</w:t>
      </w:r>
      <w:r>
        <w:rPr>
          <w:b w:val="0"/>
        </w:rPr>
        <w:t xml:space="preserve"> </w:t>
      </w:r>
    </w:p>
    <w:p w:rsidR="00D913B5" w:rsidRDefault="00387D51">
      <w:pPr>
        <w:spacing w:after="3" w:line="259" w:lineRule="auto"/>
        <w:ind w:left="0" w:firstLine="0"/>
      </w:pPr>
      <w:r>
        <w:t xml:space="preserve"> </w:t>
      </w:r>
    </w:p>
    <w:p w:rsidR="00D913B5" w:rsidRDefault="00387D51" w:rsidP="00F4455A">
      <w:pPr>
        <w:pStyle w:val="Akapitzlist"/>
        <w:numPr>
          <w:ilvl w:val="0"/>
          <w:numId w:val="14"/>
        </w:numPr>
      </w:pPr>
      <w:r>
        <w:t xml:space="preserve">Organizatorem Turnieju Piłki Nożnej jest  </w:t>
      </w:r>
      <w:r w:rsidR="00711E8E">
        <w:t>Zespół Szkół w Baczynie.</w:t>
      </w:r>
    </w:p>
    <w:p w:rsidR="00D913B5" w:rsidRDefault="00D913B5" w:rsidP="00F4455A">
      <w:pPr>
        <w:spacing w:after="0" w:line="259" w:lineRule="auto"/>
        <w:ind w:left="-142" w:firstLine="0"/>
      </w:pPr>
    </w:p>
    <w:p w:rsidR="00D913B5" w:rsidRDefault="00711E8E" w:rsidP="00F4455A">
      <w:pPr>
        <w:numPr>
          <w:ilvl w:val="0"/>
          <w:numId w:val="14"/>
        </w:numPr>
        <w:spacing w:after="295"/>
      </w:pPr>
      <w:r>
        <w:t xml:space="preserve">Turniej Piłki Nożnej </w:t>
      </w:r>
      <w:r w:rsidR="00387D51">
        <w:t xml:space="preserve"> rozgrywany</w:t>
      </w:r>
      <w:r>
        <w:t xml:space="preserve"> jest</w:t>
      </w:r>
      <w:r w:rsidR="00387D51">
        <w:t xml:space="preserve"> według obowiązujących przepisów gry w piłkę nożną wydanych przez PZPN ze zmianami zawartymi w niniejszym regulaminie. </w:t>
      </w:r>
    </w:p>
    <w:p w:rsidR="00D913B5" w:rsidRPr="008F717C" w:rsidRDefault="002B30A7" w:rsidP="00F4455A">
      <w:pPr>
        <w:pStyle w:val="Akapitzlist"/>
        <w:numPr>
          <w:ilvl w:val="0"/>
          <w:numId w:val="14"/>
        </w:numPr>
        <w:spacing w:after="278"/>
      </w:pPr>
      <w:r w:rsidRPr="008F717C">
        <w:t>W r</w:t>
      </w:r>
      <w:r w:rsidR="00387D51" w:rsidRPr="008F717C">
        <w:t xml:space="preserve">ozgrywkach biorą udział </w:t>
      </w:r>
      <w:r w:rsidRPr="008F717C">
        <w:t>uczniowie szkół podstawowych , g</w:t>
      </w:r>
      <w:r w:rsidR="00711E8E" w:rsidRPr="008F717C">
        <w:t>imnazjów oraz  osoby dorosłe</w:t>
      </w:r>
      <w:r w:rsidR="008F717C">
        <w:t>.</w:t>
      </w:r>
    </w:p>
    <w:p w:rsidR="00D913B5" w:rsidRDefault="00387D51" w:rsidP="00F4455A">
      <w:pPr>
        <w:numPr>
          <w:ilvl w:val="0"/>
          <w:numId w:val="14"/>
        </w:numPr>
        <w:spacing w:after="244"/>
      </w:pPr>
      <w:r>
        <w:t xml:space="preserve">Liga grana jest formatem ,,każdy z każdym", w dwóch grupach. Po rozegraniu w grupach </w:t>
      </w:r>
      <w:r w:rsidR="002B30A7">
        <w:t xml:space="preserve">wszystkich meczy </w:t>
      </w:r>
      <w:r>
        <w:t xml:space="preserve">do dalszej fazy rozgrywek przechodzą cztery drużyny z największym dorobkiem punktowym ( patrz pkt.5 regulaminu), które wezmą udział w rundzie ,,knock-out".  Runda ,,knock-out" rozgrywana będzie wg zasady: </w:t>
      </w:r>
    </w:p>
    <w:p w:rsidR="00D913B5" w:rsidRDefault="00711E8E">
      <w:pPr>
        <w:spacing w:after="247"/>
        <w:ind w:left="-5" w:right="95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0418339" wp14:editId="0C53E8AB">
                <wp:simplePos x="0" y="0"/>
                <wp:positionH relativeFrom="column">
                  <wp:posOffset>3154680</wp:posOffset>
                </wp:positionH>
                <wp:positionV relativeFrom="paragraph">
                  <wp:posOffset>97790</wp:posOffset>
                </wp:positionV>
                <wp:extent cx="2717800" cy="1060450"/>
                <wp:effectExtent l="0" t="0" r="0" b="0"/>
                <wp:wrapSquare wrapText="bothSides"/>
                <wp:docPr id="2828" name="Group 28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7800" cy="1060450"/>
                          <a:chOff x="0" y="0"/>
                          <a:chExt cx="2717800" cy="1060450"/>
                        </a:xfrm>
                      </wpg:grpSpPr>
                      <wps:wsp>
                        <wps:cNvPr id="152" name="Shape 152"/>
                        <wps:cNvSpPr/>
                        <wps:spPr>
                          <a:xfrm>
                            <a:off x="0" y="0"/>
                            <a:ext cx="92710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7100" h="6350">
                                <a:moveTo>
                                  <a:pt x="0" y="0"/>
                                </a:moveTo>
                                <a:lnTo>
                                  <a:pt x="927100" y="635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0" y="381000"/>
                            <a:ext cx="927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7100">
                                <a:moveTo>
                                  <a:pt x="0" y="0"/>
                                </a:moveTo>
                                <a:lnTo>
                                  <a:pt x="9271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927100" y="6350"/>
                            <a:ext cx="0" cy="374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4650">
                                <a:moveTo>
                                  <a:pt x="0" y="0"/>
                                </a:moveTo>
                                <a:lnTo>
                                  <a:pt x="0" y="37465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0" y="711200"/>
                            <a:ext cx="9271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7100" h="12700">
                                <a:moveTo>
                                  <a:pt x="0" y="0"/>
                                </a:moveTo>
                                <a:lnTo>
                                  <a:pt x="927100" y="1270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0" y="1060450"/>
                            <a:ext cx="927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7100">
                                <a:moveTo>
                                  <a:pt x="0" y="0"/>
                                </a:moveTo>
                                <a:lnTo>
                                  <a:pt x="9271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927100" y="723900"/>
                            <a:ext cx="0" cy="336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6550">
                                <a:moveTo>
                                  <a:pt x="0" y="3365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927100" y="203200"/>
                            <a:ext cx="10604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0450">
                                <a:moveTo>
                                  <a:pt x="0" y="0"/>
                                </a:moveTo>
                                <a:lnTo>
                                  <a:pt x="106045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927100" y="914400"/>
                            <a:ext cx="106045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0450" h="25400">
                                <a:moveTo>
                                  <a:pt x="0" y="0"/>
                                </a:moveTo>
                                <a:lnTo>
                                  <a:pt x="1060450" y="2540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1987550" y="203200"/>
                            <a:ext cx="0" cy="736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6600">
                                <a:moveTo>
                                  <a:pt x="0" y="0"/>
                                </a:moveTo>
                                <a:lnTo>
                                  <a:pt x="0" y="73660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1987550" y="615950"/>
                            <a:ext cx="73025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0" h="25400">
                                <a:moveTo>
                                  <a:pt x="0" y="0"/>
                                </a:moveTo>
                                <a:lnTo>
                                  <a:pt x="730250" y="2540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E176EF" id="Group 2828" o:spid="_x0000_s1026" style="position:absolute;margin-left:248.4pt;margin-top:7.7pt;width:214pt;height:83.5pt;z-index:251658240" coordsize="27178,10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">
                <v:shape id="Shape 152" o:spid="_x0000_s1027" style="position:absolute;width:9271;height:63;visibility:visible;mso-wrap-style:square;v-text-anchor:top" coordsize="92710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Y89cIA&#10;AADcAAAADwAAAGRycy9kb3ducmV2LnhtbERP24rCMBB9F/Yfwiz4IpquoEg1yrKyKgiKlw8YmrGt&#10;NpOSRG3/3iws+DaHc53ZojGVeJDzpWUFX4MEBHFmdcm5gvPptz8B4QOyxsoyKWjJw2L+0Zlhqu2T&#10;D/Q4hlzEEPYpKihCqFMpfVaQQT+wNXHkLtYZDBG6XGqHzxhuKjlMkrE0WHJsKLCmn4Ky2/FuFGhq&#10;e6P9erm/XHe3LdfLVdK6lVLdz+Z7CiJQE97if/dGx/mjIfw9Ey+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tjz1wgAAANwAAAAPAAAAAAAAAAAAAAAAAJgCAABkcnMvZG93&#10;bnJldi54bWxQSwUGAAAAAAQABAD1AAAAhwMAAAAA&#10;" path="m,l927100,6350e" filled="f">
                  <v:stroke endcap="round"/>
                  <v:path arrowok="t" textboxrect="0,0,927100,6350"/>
                </v:shape>
                <v:shape id="Shape 153" o:spid="_x0000_s1028" style="position:absolute;top:3810;width:9271;height:0;visibility:visible;mso-wrap-style:square;v-text-anchor:top" coordsize="9271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3ilsAA&#10;AADcAAAADwAAAGRycy9kb3ducmV2LnhtbERPzWrCQBC+C32HZQq96cZWS4iuEgste1X7ANPsNAlm&#10;Z0J2a+Lbd4VCb/Px/c52P/lOXWkIrbCB5SIDRVyJa7k28Hl+n+egQkR22AmTgRsF2O8eZlssnIx8&#10;pOsp1iqFcCjQQBNjX2gdqoY8hoX0xIn7lsFjTHCotRtwTOG+089Z9qo9tpwaGuzpraHqcvrxBmpt&#10;b7KK9uMiNi+/DqUdp4MY8/Q4lRtQkab4L/5zW5fmr1/g/ky6QO9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83ilsAAAADcAAAADwAAAAAAAAAAAAAAAACYAgAAZHJzL2Rvd25y&#10;ZXYueG1sUEsFBgAAAAAEAAQA9QAAAIUDAAAAAA==&#10;" path="m,l927100,e" filled="f">
                  <v:stroke endcap="round"/>
                  <v:path arrowok="t" textboxrect="0,0,927100,0"/>
                </v:shape>
                <v:shape id="Shape 154" o:spid="_x0000_s1029" style="position:absolute;left:9271;top:63;width:0;height:3747;visibility:visible;mso-wrap-style:square;v-text-anchor:top" coordsize="0,374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WW7sMA&#10;AADcAAAADwAAAGRycy9kb3ducmV2LnhtbERPS2vCQBC+C/6HZYTedFPrizQbEdHSQy9NK3icZsds&#10;aHY2ZLcx/nu3UOhtPr7nZNvBNqKnzteOFTzOEhDEpdM1Vwo+P47TDQgfkDU2jknBjTxs8/Eow1S7&#10;K79TX4RKxBD2KSowIbSplL40ZNHPXEscuYvrLIYIu0rqDq8x3DZyniQrabHm2GCwpb2h8rv4sQoO&#10;h+TFHN/Ovp8/LS/F6ra2p/Cl1MNk2D2DCDSEf/Gf+1XH+csF/D4TL5D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WW7sMAAADcAAAADwAAAAAAAAAAAAAAAACYAgAAZHJzL2Rv&#10;d25yZXYueG1sUEsFBgAAAAAEAAQA9QAAAIgDAAAAAA==&#10;" path="m,l,374650e" filled="f">
                  <v:stroke endcap="round"/>
                  <v:path arrowok="t" textboxrect="0,0,0,374650"/>
                </v:shape>
                <v:shape id="Shape 155" o:spid="_x0000_s1030" style="position:absolute;top:7112;width:9271;height:127;visibility:visible;mso-wrap-style:square;v-text-anchor:top" coordsize="92710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OuXcIA&#10;AADcAAAADwAAAGRycy9kb3ducmV2LnhtbERPTYvCMBC9C/sfwix409QFRbtGWVwFBS+1gnscm7Et&#10;20xKE7X990YQvM3jfc582ZpK3KhxpWUFo2EEgjizuuRcwTHdDKYgnEfWWFkmBR05WC4+enOMtb1z&#10;QreDz0UIYRejgsL7OpbSZQUZdENbEwfuYhuDPsAml7rBewg3lfyKook0WHJoKLCmVUHZ/+FqFPyl&#10;3f5313VJsvYnvV2dNuY8GynV/2x/vkF4av1b/HJvdZg/HsPzmXCB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g65dwgAAANwAAAAPAAAAAAAAAAAAAAAAAJgCAABkcnMvZG93&#10;bnJldi54bWxQSwUGAAAAAAQABAD1AAAAhwMAAAAA&#10;" path="m,l927100,12700e" filled="f">
                  <v:stroke endcap="round"/>
                  <v:path arrowok="t" textboxrect="0,0,927100,12700"/>
                </v:shape>
                <v:shape id="Shape 156" o:spid="_x0000_s1031" style="position:absolute;top:10604;width:9271;height:0;visibility:visible;mso-wrap-style:square;v-text-anchor:top" coordsize="9271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pBDr8A&#10;AADcAAAADwAAAGRycy9kb3ducmV2LnhtbERPzWrCQBC+C32HZQredFOxIqmrxIKy11ofYJqdJsHs&#10;TMhuTXx7VxB6m4/vdza70bfqSn1ohA28zTNQxKW4hisD5+/DbA0qRGSHrTAZuFGA3fZlssHcycBf&#10;dD3FSqUQDjkaqGPscq1DWZPHMJeOOHG/0nuMCfaVdj0OKdy3epFlK+2x4dRQY0efNZWX0583UGl7&#10;k2W0x4vYdfGzL+ww7sWY6etYfICKNMZ/8dNtXZr/voLHM+kCvb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ukEOvwAAANwAAAAPAAAAAAAAAAAAAAAAAJgCAABkcnMvZG93bnJl&#10;di54bWxQSwUGAAAAAAQABAD1AAAAhAMAAAAA&#10;" path="m,l927100,e" filled="f">
                  <v:stroke endcap="round"/>
                  <v:path arrowok="t" textboxrect="0,0,927100,0"/>
                </v:shape>
                <v:shape id="Shape 157" o:spid="_x0000_s1032" style="position:absolute;left:9271;top:7239;width:0;height:3365;visibility:visible;mso-wrap-style:square;v-text-anchor:top" coordsize="0,336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lOkMQA&#10;AADcAAAADwAAAGRycy9kb3ducmV2LnhtbERPTWvCQBC9F/wPywi96UbBtqZZJSiSXmo16aW3ITtN&#10;gtnZkF1j+u+7BaG3ebzPSbajacVAvWssK1jMIxDEpdUNVwo+i8PsBYTzyBpby6TghxxsN5OHBGNt&#10;b3ymIfeVCCHsYlRQe9/FUrqyJoNubjviwH3b3qAPsK+k7vEWwk0rl1H0JA02HBpq7GhXU3nJr0ZB&#10;fjqts68i3V/bdHEs3+ljPGZSqcfpmL6C8DT6f/Hd/abD/NUz/D0TLp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pTpDEAAAA3AAAAA8AAAAAAAAAAAAAAAAAmAIAAGRycy9k&#10;b3ducmV2LnhtbFBLBQYAAAAABAAEAPUAAACJAwAAAAA=&#10;" path="m,336550l,e" filled="f">
                  <v:stroke endcap="round"/>
                  <v:path arrowok="t" textboxrect="0,0,0,336550"/>
                </v:shape>
                <v:shape id="Shape 158" o:spid="_x0000_s1033" style="position:absolute;left:9271;top:2032;width:10604;height:0;visibility:visible;mso-wrap-style:square;v-text-anchor:top" coordsize="10604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sGosIA&#10;AADcAAAADwAAAGRycy9kb3ducmV2LnhtbESPT2sCMRDF74V+hzBCbzVroVpXo5RKoUf/FL0Om3Gz&#10;uJksSdT023cOhd7eMG9+895yXXyvbhRTF9jAZFyBIm6C7bg18H34fH4DlTKyxT4wGfihBOvV48MS&#10;axvuvKPbPrdKIJxqNOByHmqtU+PIYxqHgVh25xA9Zhljq23Eu8B9r1+qaqo9diwfHA704ai57K/e&#10;QDxtzryZD+XYCyvPti5dL8WYp1F5X4DKVPK/+e/6y0r8V0krZUSBX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uwaiwgAAANwAAAAPAAAAAAAAAAAAAAAAAJgCAABkcnMvZG93&#10;bnJldi54bWxQSwUGAAAAAAQABAD1AAAAhwMAAAAA&#10;" path="m,l1060450,e" filled="f">
                  <v:stroke endcap="round"/>
                  <v:path arrowok="t" textboxrect="0,0,1060450,0"/>
                </v:shape>
                <v:shape id="Shape 159" o:spid="_x0000_s1034" style="position:absolute;left:9271;top:9144;width:10604;height:254;visibility:visible;mso-wrap-style:square;v-text-anchor:top" coordsize="1060450,2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Gp9MEA&#10;AADcAAAADwAAAGRycy9kb3ducmV2LnhtbERPTWsCMRC9F/wPYQRvNavYoqtR1kLBa9WK3obNuFnd&#10;TNZN1LW/vhEKvc3jfc5s0dpK3KjxpWMFg34Cgjh3uuRCwXbz+ToG4QOyxsoxKXiQh8W88zLDVLs7&#10;f9FtHQoRQ9inqMCEUKdS+tyQRd93NXHkjq6xGCJsCqkbvMdwW8lhkrxLiyXHBoM1fRjKz+urVXDg&#10;4bezy+U+ewSD453/GV2yk1K9bptNQQRqw7/4z73Scf7bBJ7PxAvk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hqfTBAAAA3AAAAA8AAAAAAAAAAAAAAAAAmAIAAGRycy9kb3du&#10;cmV2LnhtbFBLBQYAAAAABAAEAPUAAACGAwAAAAA=&#10;" path="m,l1060450,25400e" filled="f">
                  <v:stroke endcap="round"/>
                  <v:path arrowok="t" textboxrect="0,0,1060450,25400"/>
                </v:shape>
                <v:shape id="Shape 160" o:spid="_x0000_s1035" style="position:absolute;left:19875;top:2032;width:0;height:7366;visibility:visible;mso-wrap-style:square;v-text-anchor:top" coordsize="0,736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e6YcYA&#10;AADcAAAADwAAAGRycy9kb3ducmV2LnhtbESPQUvDQBCF74L/YRnBS2g3eigl7baIoHjQgI2Hehuy&#10;0yQ0Oxt21yT213cOgrc3zJtv3tvuZ9erkULsPBt4WOagiGtvO24MfFUvizWomJAt9p7JwC9F2O9u&#10;b7ZYWD/xJ42H1CiBcCzQQJvSUGgd65YcxqUfiGV38sFhkjE02gacBO56/ZjnK+2wY/nQ4kDPLdXn&#10;w48TSvZO45R9fxwv5fq1CiFrymNpzP3d/LQBlWhO/+a/6zcr8VcSX8qIAr2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e6YcYAAADcAAAADwAAAAAAAAAAAAAAAACYAgAAZHJz&#10;L2Rvd25yZXYueG1sUEsFBgAAAAAEAAQA9QAAAIsDAAAAAA==&#10;" path="m,l,736600e" filled="f">
                  <v:stroke endcap="round"/>
                  <v:path arrowok="t" textboxrect="0,0,0,736600"/>
                </v:shape>
                <v:shape id="Shape 161" o:spid="_x0000_s1036" style="position:absolute;left:19875;top:6159;width:7303;height:254;visibility:visible;mso-wrap-style:square;v-text-anchor:top" coordsize="730250,2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jZIsMA&#10;AADcAAAADwAAAGRycy9kb3ducmV2LnhtbERPTWvCQBC9F/wPywi9lLqJoEjqRooihF60WnoestMk&#10;JDsbsms27a/vFoTe5vE+Z7ubTCdGGlxjWUG6SEAQl1Y3XCn4uB6fNyCcR9bYWSYF3+Rgl88etphp&#10;G/idxouvRAxhl6GC2vs+k9KVNRl0C9sTR+7LDgZ9hEMl9YAhhptOLpNkLQ02HBtq7GlfU9lebkbB&#10;6fZ5fktwVRxCeGKd2p/Tqr0q9TifXl9AeJr8v/juLnScv07h75l4gc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jZIsMAAADcAAAADwAAAAAAAAAAAAAAAACYAgAAZHJzL2Rv&#10;d25yZXYueG1sUEsFBgAAAAAEAAQA9QAAAIgDAAAAAA==&#10;" path="m,l730250,25400e" filled="f">
                  <v:stroke endcap="round"/>
                  <v:path arrowok="t" textboxrect="0,0,730250,25400"/>
                </v:shape>
                <w10:wrap type="square"/>
              </v:group>
            </w:pict>
          </mc:Fallback>
        </mc:AlternateContent>
      </w:r>
      <w:r w:rsidR="00387D51">
        <w:t xml:space="preserve">1 miejsce z gr. A z  4 miejscem z gr. B </w:t>
      </w:r>
    </w:p>
    <w:p w:rsidR="00D913B5" w:rsidRDefault="00387D51">
      <w:pPr>
        <w:spacing w:after="247"/>
        <w:ind w:left="-5" w:right="951"/>
      </w:pPr>
      <w:r>
        <w:t xml:space="preserve">3 miejsce z gr. A z  2 miejscem z gr. B </w:t>
      </w:r>
    </w:p>
    <w:p w:rsidR="00D913B5" w:rsidRDefault="00387D51">
      <w:pPr>
        <w:spacing w:after="244"/>
        <w:ind w:left="-5" w:right="951"/>
      </w:pPr>
      <w:r>
        <w:t>2 miej</w:t>
      </w:r>
      <w:r w:rsidR="00711E8E">
        <w:t xml:space="preserve">sce z gr. A z  3 miejscem z gr. </w:t>
      </w:r>
      <w:r>
        <w:t xml:space="preserve">B </w:t>
      </w:r>
    </w:p>
    <w:p w:rsidR="00D913B5" w:rsidRDefault="00387D51" w:rsidP="002B30A7">
      <w:pPr>
        <w:pStyle w:val="Akapitzlist"/>
        <w:numPr>
          <w:ilvl w:val="0"/>
          <w:numId w:val="12"/>
        </w:numPr>
        <w:spacing w:after="293"/>
        <w:ind w:right="951"/>
      </w:pPr>
      <w:r>
        <w:t xml:space="preserve">miejsce z gr. A z  1 miejscem z gr. B </w:t>
      </w:r>
    </w:p>
    <w:p w:rsidR="002B30A7" w:rsidRDefault="002B30A7" w:rsidP="002B30A7">
      <w:pPr>
        <w:pStyle w:val="Akapitzlist"/>
        <w:spacing w:after="293"/>
        <w:ind w:left="345" w:right="951" w:firstLine="0"/>
      </w:pPr>
    </w:p>
    <w:p w:rsidR="002B30A7" w:rsidRDefault="00387D51" w:rsidP="002B30A7">
      <w:pPr>
        <w:pStyle w:val="Akapitzlist"/>
        <w:numPr>
          <w:ilvl w:val="0"/>
          <w:numId w:val="2"/>
        </w:numPr>
        <w:ind w:right="2207"/>
      </w:pPr>
      <w:r>
        <w:t>O kolejności w tabeli w fazie elimina</w:t>
      </w:r>
      <w:r w:rsidR="002B30A7">
        <w:t>cyjnej decyduje:</w:t>
      </w:r>
    </w:p>
    <w:p w:rsidR="00D913B5" w:rsidRDefault="002B30A7" w:rsidP="002B30A7">
      <w:pPr>
        <w:pStyle w:val="Akapitzlist"/>
        <w:numPr>
          <w:ilvl w:val="0"/>
          <w:numId w:val="11"/>
        </w:numPr>
        <w:ind w:right="2207"/>
      </w:pPr>
      <w:r>
        <w:t xml:space="preserve"> </w:t>
      </w:r>
      <w:r w:rsidR="00387D51">
        <w:t>ilość zdoby</w:t>
      </w:r>
      <w:r>
        <w:t xml:space="preserve">tych punktów (wygrane spotkanie </w:t>
      </w:r>
      <w:r w:rsidR="00387D51">
        <w:t xml:space="preserve">3pkt., remis 1pkt.); </w:t>
      </w:r>
    </w:p>
    <w:p w:rsidR="00D913B5" w:rsidRDefault="00387D51" w:rsidP="002B30A7">
      <w:pPr>
        <w:numPr>
          <w:ilvl w:val="0"/>
          <w:numId w:val="11"/>
        </w:numPr>
      </w:pPr>
      <w:r>
        <w:t xml:space="preserve">wynik bezpośredniego pojedynku między drużynami (w przypadku 3 lub więcej drużyn “mała tabela” uwzględniająca wyniki bezpośrednich pojedynków), </w:t>
      </w:r>
    </w:p>
    <w:p w:rsidR="00D913B5" w:rsidRDefault="00387D51" w:rsidP="002B30A7">
      <w:pPr>
        <w:numPr>
          <w:ilvl w:val="0"/>
          <w:numId w:val="11"/>
        </w:numPr>
      </w:pPr>
      <w:r>
        <w:t xml:space="preserve">ilość goli dodatnich wynikająca z różnicy goli zdobytych i straconych, </w:t>
      </w:r>
    </w:p>
    <w:p w:rsidR="002B30A7" w:rsidRDefault="00387D51" w:rsidP="002B30A7">
      <w:pPr>
        <w:numPr>
          <w:ilvl w:val="0"/>
          <w:numId w:val="11"/>
        </w:numPr>
      </w:pPr>
      <w:r>
        <w:t xml:space="preserve">ilość zdobytych goli w turnieju, </w:t>
      </w:r>
    </w:p>
    <w:p w:rsidR="00D913B5" w:rsidRDefault="00387D51" w:rsidP="002B30A7">
      <w:pPr>
        <w:numPr>
          <w:ilvl w:val="0"/>
          <w:numId w:val="11"/>
        </w:numPr>
      </w:pPr>
      <w:r>
        <w:t xml:space="preserve">dodatkowy mecz. </w:t>
      </w:r>
    </w:p>
    <w:p w:rsidR="00D913B5" w:rsidRDefault="00387D51">
      <w:pPr>
        <w:spacing w:after="0" w:line="259" w:lineRule="auto"/>
        <w:ind w:left="0" w:firstLine="0"/>
      </w:pPr>
      <w:r>
        <w:t xml:space="preserve"> </w:t>
      </w:r>
    </w:p>
    <w:p w:rsidR="00D913B5" w:rsidRPr="002B30A7" w:rsidRDefault="00387D51">
      <w:pPr>
        <w:numPr>
          <w:ilvl w:val="0"/>
          <w:numId w:val="4"/>
        </w:numPr>
        <w:spacing w:after="7" w:line="260" w:lineRule="auto"/>
        <w:ind w:hanging="360"/>
        <w:rPr>
          <w:i/>
        </w:rPr>
      </w:pPr>
      <w:r>
        <w:lastRenderedPageBreak/>
        <w:t xml:space="preserve">Mecze Rundy Finałowej muszą wyłonić zwycięzcę. W przypadku remisu w  regulaminowym czasie, zwycięzców wyłonią serie rzutów karnych (najpierw 5, a jeżeli te nie przyniosą rozstrzygnięcia – seria „ do skutku” – według </w:t>
      </w:r>
      <w:r w:rsidRPr="002B30A7">
        <w:rPr>
          <w:i/>
        </w:rPr>
        <w:t>P</w:t>
      </w:r>
      <w:r w:rsidR="002B30A7">
        <w:rPr>
          <w:i/>
        </w:rPr>
        <w:t>rzepisów gry w Piłkę Nożną- PZPN.</w:t>
      </w:r>
      <w:r w:rsidRPr="002B30A7">
        <w:rPr>
          <w:i/>
        </w:rPr>
        <w:t xml:space="preserve">. </w:t>
      </w:r>
    </w:p>
    <w:p w:rsidR="00D913B5" w:rsidRDefault="00387D51">
      <w:pPr>
        <w:spacing w:after="3" w:line="259" w:lineRule="auto"/>
        <w:ind w:left="0" w:firstLine="0"/>
      </w:pPr>
      <w:r>
        <w:t xml:space="preserve"> </w:t>
      </w:r>
    </w:p>
    <w:p w:rsidR="00D913B5" w:rsidRDefault="00387D51">
      <w:pPr>
        <w:ind w:left="-5"/>
      </w:pPr>
      <w:r>
        <w:t xml:space="preserve">6a. W meczach finałowych o miejsca I </w:t>
      </w:r>
      <w:proofErr w:type="spellStart"/>
      <w:r>
        <w:t>i</w:t>
      </w:r>
      <w:proofErr w:type="spellEnd"/>
      <w:r>
        <w:t xml:space="preserve"> III nastąpi dogrywka, 2 x 5 minut. </w:t>
      </w:r>
    </w:p>
    <w:p w:rsidR="00D913B5" w:rsidRDefault="00387D51">
      <w:pPr>
        <w:spacing w:after="22" w:line="259" w:lineRule="auto"/>
        <w:ind w:left="0" w:firstLine="0"/>
      </w:pPr>
      <w:r>
        <w:t xml:space="preserve"> </w:t>
      </w:r>
    </w:p>
    <w:p w:rsidR="00D913B5" w:rsidRDefault="00387D51">
      <w:pPr>
        <w:numPr>
          <w:ilvl w:val="0"/>
          <w:numId w:val="4"/>
        </w:numPr>
        <w:ind w:hanging="360"/>
      </w:pPr>
      <w:r>
        <w:t xml:space="preserve">Godzina podana w terminarzu jest godziną rozpoczęcia rozgrzewki, która trwa 10 minut. </w:t>
      </w:r>
    </w:p>
    <w:p w:rsidR="00D913B5" w:rsidRDefault="00387D51">
      <w:pPr>
        <w:spacing w:after="17" w:line="259" w:lineRule="auto"/>
        <w:ind w:left="0" w:firstLine="0"/>
      </w:pPr>
      <w:r>
        <w:t xml:space="preserve"> </w:t>
      </w:r>
    </w:p>
    <w:p w:rsidR="00D913B5" w:rsidRDefault="00387D51">
      <w:pPr>
        <w:numPr>
          <w:ilvl w:val="0"/>
          <w:numId w:val="4"/>
        </w:numPr>
        <w:spacing w:after="7" w:line="260" w:lineRule="auto"/>
        <w:ind w:hanging="360"/>
      </w:pPr>
      <w:r>
        <w:t>Mecz może rozpocząć się  tylko wtedy, g</w:t>
      </w:r>
      <w:r w:rsidR="00CF1F45">
        <w:t>dy w każdej drużynie jest min. 4</w:t>
      </w:r>
      <w:r>
        <w:t xml:space="preserve"> zawodników. Jeżeli drużyna jest reprezentowana przez mniejszą liczbę zawodników, uznawana jest za drużynę niekompletną, a wynik meczu zostanie zweryfikowany na jej niekorzyść w stosunku 3:0 i 0 punktów. </w:t>
      </w:r>
      <w:r>
        <w:rPr>
          <w:sz w:val="22"/>
        </w:rPr>
        <w:t>Zgłoszenie 3 walkowerów w rozgrywkach skutkuje automatycznym usunięciem drużyny z turnieju.</w:t>
      </w:r>
      <w:r>
        <w:t xml:space="preserve"> </w:t>
      </w:r>
    </w:p>
    <w:p w:rsidR="00D913B5" w:rsidRDefault="00387D51">
      <w:pPr>
        <w:spacing w:after="22" w:line="259" w:lineRule="auto"/>
        <w:ind w:left="0" w:firstLine="0"/>
      </w:pPr>
      <w:r>
        <w:t xml:space="preserve"> </w:t>
      </w:r>
    </w:p>
    <w:p w:rsidR="00D913B5" w:rsidRDefault="00387D51">
      <w:pPr>
        <w:numPr>
          <w:ilvl w:val="0"/>
          <w:numId w:val="4"/>
        </w:numPr>
        <w:ind w:hanging="360"/>
      </w:pPr>
      <w:r>
        <w:t xml:space="preserve">Niestawienie się drużyny do czasu zakończenia rozgrzewki oznacza walkower na korzyść drużyny przeciwnej w stosunku 3:0 i 0 punktów. </w:t>
      </w:r>
    </w:p>
    <w:p w:rsidR="00D913B5" w:rsidRDefault="00387D51">
      <w:pPr>
        <w:spacing w:after="22" w:line="259" w:lineRule="auto"/>
        <w:ind w:left="0" w:firstLine="0"/>
      </w:pPr>
      <w:r>
        <w:t xml:space="preserve"> </w:t>
      </w:r>
    </w:p>
    <w:p w:rsidR="00D913B5" w:rsidRDefault="00387D51">
      <w:pPr>
        <w:numPr>
          <w:ilvl w:val="0"/>
          <w:numId w:val="4"/>
        </w:numPr>
        <w:ind w:hanging="360"/>
      </w:pPr>
      <w:r>
        <w:t xml:space="preserve">Kapitan przed meczem zobowiązany jest do powiadomienia sędziów o stanie liczebnym drużyny i wpisania nazwisk zawodników z numerami do protokołu. </w:t>
      </w:r>
    </w:p>
    <w:p w:rsidR="00D913B5" w:rsidRDefault="00387D51">
      <w:pPr>
        <w:spacing w:after="21" w:line="259" w:lineRule="auto"/>
        <w:ind w:left="0" w:firstLine="0"/>
      </w:pPr>
      <w:r>
        <w:t xml:space="preserve"> </w:t>
      </w:r>
    </w:p>
    <w:p w:rsidR="00D913B5" w:rsidRDefault="00387D51">
      <w:pPr>
        <w:numPr>
          <w:ilvl w:val="0"/>
          <w:numId w:val="4"/>
        </w:numPr>
        <w:ind w:hanging="360"/>
      </w:pPr>
      <w:r>
        <w:t xml:space="preserve">Uwagi kapitanów dotyczące nieprawidłowości organizacyjnych, sędziowania itp. </w:t>
      </w:r>
    </w:p>
    <w:p w:rsidR="00D913B5" w:rsidRDefault="002B30A7">
      <w:pPr>
        <w:spacing w:after="279"/>
        <w:ind w:left="-5"/>
      </w:pPr>
      <w:r>
        <w:t xml:space="preserve">       </w:t>
      </w:r>
      <w:r w:rsidR="00387D51">
        <w:t xml:space="preserve">można po meczu wpisać na odwrocie protokołu. </w:t>
      </w:r>
    </w:p>
    <w:p w:rsidR="00D913B5" w:rsidRDefault="00387D51">
      <w:pPr>
        <w:numPr>
          <w:ilvl w:val="0"/>
          <w:numId w:val="4"/>
        </w:numPr>
        <w:spacing w:after="257" w:line="260" w:lineRule="auto"/>
        <w:ind w:hanging="360"/>
      </w:pPr>
      <w:r>
        <w:t>Podczas rozgrywek nie ma</w:t>
      </w:r>
      <w:r w:rsidR="002B30A7">
        <w:t xml:space="preserve"> możliwości przełożenia meczu. Możliwe jest to </w:t>
      </w:r>
      <w:r w:rsidR="007174E1">
        <w:t>t</w:t>
      </w:r>
      <w:r>
        <w:t>ylko w uzasadnionych sytuacjach na prośbę jednej z drużyn, ale nie później niż dzie</w:t>
      </w:r>
      <w:r w:rsidR="00711E8E">
        <w:t>ń przed wyznaczonym terminem turnieju</w:t>
      </w:r>
    </w:p>
    <w:p w:rsidR="00D913B5" w:rsidRDefault="00387D51">
      <w:pPr>
        <w:spacing w:after="22" w:line="259" w:lineRule="auto"/>
        <w:ind w:left="0" w:firstLine="0"/>
      </w:pPr>
      <w:r>
        <w:t xml:space="preserve"> </w:t>
      </w:r>
    </w:p>
    <w:p w:rsidR="00D913B5" w:rsidRDefault="00387D51">
      <w:pPr>
        <w:pStyle w:val="Nagwek1"/>
        <w:ind w:left="-5"/>
      </w:pPr>
      <w:r>
        <w:t xml:space="preserve">III Zgłaszanie drużyn </w:t>
      </w:r>
      <w:r>
        <w:rPr>
          <w:b w:val="0"/>
        </w:rPr>
        <w:t xml:space="preserve"> </w:t>
      </w:r>
    </w:p>
    <w:p w:rsidR="00D913B5" w:rsidRDefault="00387D51">
      <w:pPr>
        <w:spacing w:after="6" w:line="259" w:lineRule="auto"/>
        <w:ind w:left="0" w:firstLine="0"/>
      </w:pPr>
      <w:r>
        <w:t xml:space="preserve"> </w:t>
      </w:r>
    </w:p>
    <w:p w:rsidR="00D913B5" w:rsidRDefault="00387D51">
      <w:pPr>
        <w:numPr>
          <w:ilvl w:val="0"/>
          <w:numId w:val="5"/>
        </w:numPr>
        <w:ind w:hanging="240"/>
      </w:pPr>
      <w:r>
        <w:t xml:space="preserve">Każda drużyna jest zobowiązana wyznaczyć kapitana do kontaktu z organizatorami. </w:t>
      </w:r>
    </w:p>
    <w:p w:rsidR="00D913B5" w:rsidRDefault="00387D51">
      <w:pPr>
        <w:spacing w:after="19" w:line="259" w:lineRule="auto"/>
        <w:ind w:left="0" w:firstLine="0"/>
      </w:pPr>
      <w:r>
        <w:t xml:space="preserve"> </w:t>
      </w:r>
    </w:p>
    <w:p w:rsidR="00D913B5" w:rsidRDefault="00387D51">
      <w:pPr>
        <w:numPr>
          <w:ilvl w:val="0"/>
          <w:numId w:val="5"/>
        </w:numPr>
        <w:ind w:hanging="240"/>
      </w:pPr>
      <w:r>
        <w:t xml:space="preserve">Warunkiem przyjęcia zespołu do rozgrywek </w:t>
      </w:r>
      <w:r w:rsidR="00711E8E">
        <w:t>jest</w:t>
      </w:r>
      <w:r>
        <w:t xml:space="preserve"> </w:t>
      </w:r>
      <w:r w:rsidR="00711E8E">
        <w:t xml:space="preserve">zgłoszenie </w:t>
      </w:r>
      <w:r w:rsidR="0039386C">
        <w:t xml:space="preserve">drużyny do dnia </w:t>
      </w:r>
      <w:r w:rsidR="0039386C" w:rsidRPr="0039386C">
        <w:rPr>
          <w:b/>
          <w:u w:val="single"/>
        </w:rPr>
        <w:t>07.05.2016r.</w:t>
      </w:r>
    </w:p>
    <w:p w:rsidR="00D913B5" w:rsidRDefault="00387D51">
      <w:pPr>
        <w:spacing w:after="22" w:line="259" w:lineRule="auto"/>
        <w:ind w:left="0" w:firstLine="0"/>
      </w:pPr>
      <w:r>
        <w:t xml:space="preserve"> </w:t>
      </w:r>
    </w:p>
    <w:p w:rsidR="00D913B5" w:rsidRDefault="00387D51">
      <w:pPr>
        <w:numPr>
          <w:ilvl w:val="0"/>
          <w:numId w:val="5"/>
        </w:numPr>
        <w:spacing w:after="248"/>
        <w:ind w:hanging="240"/>
      </w:pPr>
      <w:r>
        <w:t xml:space="preserve">Nie dopuszcza się transferów zawodników z jednej </w:t>
      </w:r>
      <w:r w:rsidR="00711E8E">
        <w:t>drużyny</w:t>
      </w:r>
      <w:r>
        <w:t xml:space="preserve"> do drugiej w trakcie trwania rozgrywek. </w:t>
      </w:r>
    </w:p>
    <w:p w:rsidR="00D913B5" w:rsidRDefault="00387D51">
      <w:pPr>
        <w:spacing w:after="0" w:line="259" w:lineRule="auto"/>
        <w:ind w:left="0" w:firstLine="0"/>
      </w:pPr>
      <w:r>
        <w:t xml:space="preserve"> </w:t>
      </w:r>
    </w:p>
    <w:p w:rsidR="00D913B5" w:rsidRDefault="00387D51">
      <w:pPr>
        <w:pStyle w:val="Nagwek1"/>
        <w:ind w:left="-5"/>
      </w:pPr>
      <w:r>
        <w:t>IV Przepisy gry</w:t>
      </w:r>
      <w:r>
        <w:rPr>
          <w:b w:val="0"/>
        </w:rPr>
        <w:t xml:space="preserve"> </w:t>
      </w:r>
    </w:p>
    <w:p w:rsidR="00D913B5" w:rsidRDefault="00387D51">
      <w:pPr>
        <w:spacing w:after="20" w:line="259" w:lineRule="auto"/>
        <w:ind w:left="0" w:firstLine="0"/>
      </w:pPr>
      <w:r>
        <w:t xml:space="preserve"> </w:t>
      </w:r>
    </w:p>
    <w:p w:rsidR="00D913B5" w:rsidRDefault="00CF1F45">
      <w:pPr>
        <w:numPr>
          <w:ilvl w:val="0"/>
          <w:numId w:val="6"/>
        </w:numPr>
        <w:ind w:hanging="240"/>
      </w:pPr>
      <w:r>
        <w:t>Zespoły grają w składach – 4</w:t>
      </w:r>
      <w:r w:rsidR="00711E8E">
        <w:t xml:space="preserve"> </w:t>
      </w:r>
      <w:r w:rsidR="00387D51">
        <w:t xml:space="preserve">zawodników w polu + bramkarz. </w:t>
      </w:r>
    </w:p>
    <w:p w:rsidR="00D913B5" w:rsidRDefault="00387D51">
      <w:pPr>
        <w:spacing w:after="0" w:line="259" w:lineRule="auto"/>
        <w:ind w:left="0" w:firstLine="0"/>
      </w:pPr>
      <w:r>
        <w:t xml:space="preserve"> </w:t>
      </w:r>
    </w:p>
    <w:p w:rsidR="00D913B5" w:rsidRDefault="00387D51">
      <w:pPr>
        <w:numPr>
          <w:ilvl w:val="0"/>
          <w:numId w:val="6"/>
        </w:numPr>
        <w:ind w:hanging="240"/>
      </w:pPr>
      <w:r>
        <w:t xml:space="preserve">Zmiany zawodników w trakcie gry będą przeprowadzane systemem „hokejowym” w „strefie zmian”. </w:t>
      </w:r>
    </w:p>
    <w:p w:rsidR="00D913B5" w:rsidRDefault="00387D51">
      <w:pPr>
        <w:spacing w:after="0" w:line="259" w:lineRule="auto"/>
        <w:ind w:left="0" w:firstLine="0"/>
      </w:pPr>
      <w:r>
        <w:lastRenderedPageBreak/>
        <w:t xml:space="preserve"> </w:t>
      </w:r>
    </w:p>
    <w:p w:rsidR="00D913B5" w:rsidRDefault="00387D51">
      <w:pPr>
        <w:numPr>
          <w:ilvl w:val="0"/>
          <w:numId w:val="6"/>
        </w:numPr>
        <w:ind w:hanging="240"/>
      </w:pPr>
      <w:r>
        <w:t>Cza</w:t>
      </w:r>
      <w:r w:rsidR="00711E8E">
        <w:t>s gry 2 x 10</w:t>
      </w:r>
      <w:r>
        <w:t xml:space="preserve"> min – przerwa 2 min. </w:t>
      </w:r>
    </w:p>
    <w:p w:rsidR="00D913B5" w:rsidRDefault="00387D51">
      <w:pPr>
        <w:spacing w:after="0" w:line="259" w:lineRule="auto"/>
        <w:ind w:left="0" w:firstLine="0"/>
      </w:pPr>
      <w:r>
        <w:t xml:space="preserve"> </w:t>
      </w:r>
    </w:p>
    <w:p w:rsidR="00D913B5" w:rsidRDefault="002B30A7">
      <w:pPr>
        <w:numPr>
          <w:ilvl w:val="0"/>
          <w:numId w:val="6"/>
        </w:numPr>
        <w:ind w:hanging="240"/>
      </w:pPr>
      <w:r>
        <w:t>Rzut autowy wykonywany jest wg</w:t>
      </w:r>
      <w:r w:rsidR="00387D51">
        <w:t xml:space="preserve"> przepisów PZPN. </w:t>
      </w:r>
    </w:p>
    <w:p w:rsidR="00D913B5" w:rsidRDefault="00387D51">
      <w:pPr>
        <w:spacing w:after="0" w:line="259" w:lineRule="auto"/>
        <w:ind w:left="0" w:firstLine="0"/>
      </w:pPr>
      <w:r>
        <w:t xml:space="preserve"> </w:t>
      </w:r>
    </w:p>
    <w:p w:rsidR="00D913B5" w:rsidRDefault="00387D51">
      <w:pPr>
        <w:numPr>
          <w:ilvl w:val="0"/>
          <w:numId w:val="6"/>
        </w:numPr>
        <w:ind w:hanging="240"/>
      </w:pPr>
      <w:r>
        <w:t xml:space="preserve">Rzut karny jest wykonywany z punktu oddalonego od bramki o 9 metrów. </w:t>
      </w:r>
    </w:p>
    <w:p w:rsidR="00711E8E" w:rsidRDefault="00711E8E" w:rsidP="00711E8E">
      <w:pPr>
        <w:pStyle w:val="Akapitzlist"/>
      </w:pPr>
    </w:p>
    <w:p w:rsidR="00711E8E" w:rsidRDefault="00711E8E">
      <w:pPr>
        <w:numPr>
          <w:ilvl w:val="0"/>
          <w:numId w:val="6"/>
        </w:numPr>
        <w:ind w:hanging="240"/>
      </w:pPr>
      <w:r>
        <w:t>Piłka z rzutu od bramki nie może bezpośrednio przekroczyć linii środkowej</w:t>
      </w:r>
      <w:r w:rsidR="00453454">
        <w:t>. Jeżeli piłka przekroczy linię środkową to drużyna, która nie popełniła przewinienia wykonuje rzut wolny z linii środkowej boiska.</w:t>
      </w:r>
    </w:p>
    <w:p w:rsidR="00D913B5" w:rsidRDefault="00387D51">
      <w:pPr>
        <w:spacing w:after="23" w:line="259" w:lineRule="auto"/>
        <w:ind w:left="0" w:firstLine="0"/>
      </w:pPr>
      <w:r>
        <w:t xml:space="preserve"> </w:t>
      </w:r>
    </w:p>
    <w:p w:rsidR="00D913B5" w:rsidRDefault="00387D51">
      <w:pPr>
        <w:numPr>
          <w:ilvl w:val="0"/>
          <w:numId w:val="6"/>
        </w:numPr>
        <w:ind w:hanging="240"/>
      </w:pPr>
      <w:r>
        <w:t xml:space="preserve">Nie obowiązuje przepis dotyczący spalonych. </w:t>
      </w:r>
    </w:p>
    <w:p w:rsidR="00D913B5" w:rsidRDefault="00387D51">
      <w:pPr>
        <w:spacing w:after="22" w:line="259" w:lineRule="auto"/>
        <w:ind w:left="0" w:firstLine="0"/>
      </w:pPr>
      <w:r>
        <w:t xml:space="preserve"> </w:t>
      </w:r>
    </w:p>
    <w:p w:rsidR="00D913B5" w:rsidRDefault="00387D51">
      <w:pPr>
        <w:numPr>
          <w:ilvl w:val="0"/>
          <w:numId w:val="6"/>
        </w:numPr>
        <w:ind w:hanging="240"/>
      </w:pPr>
      <w:r>
        <w:t xml:space="preserve">W czasie trwania meczu prawo zwrócenia się do sędziego ma tylko kapitan drużyny. </w:t>
      </w:r>
    </w:p>
    <w:p w:rsidR="00D913B5" w:rsidRDefault="00387D51">
      <w:pPr>
        <w:spacing w:line="259" w:lineRule="auto"/>
        <w:ind w:left="0" w:firstLine="0"/>
      </w:pPr>
      <w:r>
        <w:t xml:space="preserve"> </w:t>
      </w:r>
    </w:p>
    <w:p w:rsidR="00D913B5" w:rsidRDefault="00387D51">
      <w:pPr>
        <w:numPr>
          <w:ilvl w:val="0"/>
          <w:numId w:val="6"/>
        </w:numPr>
        <w:spacing w:after="296"/>
        <w:ind w:hanging="240"/>
      </w:pPr>
      <w:r>
        <w:t xml:space="preserve">Nie zezwala się na używanie w trakcie meczu wyrazów potocznie uznawanych za wulgarne (wykluczenie na 2 min.) </w:t>
      </w:r>
    </w:p>
    <w:p w:rsidR="00D913B5" w:rsidRDefault="002B30A7" w:rsidP="002B30A7">
      <w:pPr>
        <w:pStyle w:val="Akapitzlist"/>
        <w:spacing w:after="247"/>
        <w:ind w:left="0" w:firstLine="0"/>
      </w:pPr>
      <w:r>
        <w:t xml:space="preserve">10. </w:t>
      </w:r>
      <w:r w:rsidR="00387D51">
        <w:t xml:space="preserve">Za zwycięstwo zespół otrzymuje 3 pkt, remis 1 pkt, porażka 0 pkt </w:t>
      </w:r>
    </w:p>
    <w:p w:rsidR="00D913B5" w:rsidRDefault="00387D51">
      <w:pPr>
        <w:spacing w:after="0" w:line="259" w:lineRule="auto"/>
        <w:ind w:left="0" w:firstLine="0"/>
      </w:pPr>
      <w:r>
        <w:t xml:space="preserve"> </w:t>
      </w:r>
    </w:p>
    <w:p w:rsidR="00D913B5" w:rsidRDefault="00387D51">
      <w:pPr>
        <w:pStyle w:val="Nagwek1"/>
        <w:spacing w:after="249"/>
        <w:ind w:left="-5"/>
      </w:pPr>
      <w:r>
        <w:t xml:space="preserve">V Kary </w:t>
      </w:r>
    </w:p>
    <w:p w:rsidR="00D913B5" w:rsidRDefault="00387D51">
      <w:pPr>
        <w:spacing w:after="22" w:line="259" w:lineRule="auto"/>
        <w:ind w:left="0" w:firstLine="0"/>
      </w:pPr>
      <w:r>
        <w:t xml:space="preserve"> </w:t>
      </w:r>
    </w:p>
    <w:p w:rsidR="00D913B5" w:rsidRDefault="00387D51">
      <w:pPr>
        <w:numPr>
          <w:ilvl w:val="0"/>
          <w:numId w:val="7"/>
        </w:numPr>
        <w:ind w:hanging="240"/>
      </w:pPr>
      <w:r>
        <w:t xml:space="preserve">Upomnienie zawodnika karą 2 min jest traktowane jak żółta kartka, następne jest jednoznaczne z otrzymaniem czerwonej karki i </w:t>
      </w:r>
      <w:r w:rsidR="007174E1">
        <w:t>skutkuje ostatecznym usunięciem</w:t>
      </w:r>
      <w:r>
        <w:t xml:space="preserve"> zawodnika z boiska. </w:t>
      </w:r>
      <w:r w:rsidR="00453454">
        <w:t>Podczas kary 2 minut drużyna zmuszona jest do kontynuowania meczu w osłabieniu przez 2 minuty</w:t>
      </w:r>
    </w:p>
    <w:p w:rsidR="00D913B5" w:rsidRDefault="00387D51">
      <w:pPr>
        <w:spacing w:after="2" w:line="259" w:lineRule="auto"/>
        <w:ind w:left="0" w:firstLine="0"/>
      </w:pPr>
      <w:r>
        <w:t xml:space="preserve"> </w:t>
      </w:r>
    </w:p>
    <w:p w:rsidR="00D913B5" w:rsidRDefault="00387D51">
      <w:pPr>
        <w:numPr>
          <w:ilvl w:val="0"/>
          <w:numId w:val="7"/>
        </w:numPr>
        <w:ind w:hanging="240"/>
      </w:pPr>
      <w:r>
        <w:t xml:space="preserve">W przypadku gdy zawodnik otrzyma czerwoną kartkę (podwójna kara 2 min) zostaje odsunięty od gry na jeden mecz, chyba, że Organizator na podstawie wniosku sędziego może podwyższyć karę na kolejne mecze do 3 włącznie.   </w:t>
      </w:r>
    </w:p>
    <w:p w:rsidR="00D913B5" w:rsidRDefault="00387D51">
      <w:pPr>
        <w:spacing w:after="0" w:line="259" w:lineRule="auto"/>
        <w:ind w:left="0" w:firstLine="0"/>
      </w:pPr>
      <w:r>
        <w:t xml:space="preserve"> </w:t>
      </w:r>
    </w:p>
    <w:p w:rsidR="00D913B5" w:rsidRDefault="00387D51">
      <w:pPr>
        <w:numPr>
          <w:ilvl w:val="0"/>
          <w:numId w:val="7"/>
        </w:numPr>
        <w:ind w:hanging="240"/>
      </w:pPr>
      <w:r>
        <w:t xml:space="preserve">Zawodnik otrzymuje kare 2 min w wypadku: </w:t>
      </w:r>
    </w:p>
    <w:p w:rsidR="00D913B5" w:rsidRDefault="00387D51" w:rsidP="00F4455A">
      <w:pPr>
        <w:pStyle w:val="Akapitzlist"/>
        <w:numPr>
          <w:ilvl w:val="0"/>
          <w:numId w:val="15"/>
        </w:numPr>
        <w:ind w:right="2797"/>
      </w:pPr>
      <w:r>
        <w:t xml:space="preserve">celowego dotknięcia piłki ręką; </w:t>
      </w:r>
    </w:p>
    <w:p w:rsidR="00F4455A" w:rsidRDefault="00387D51" w:rsidP="00F4455A">
      <w:pPr>
        <w:pStyle w:val="Akapitzlist"/>
        <w:numPr>
          <w:ilvl w:val="0"/>
          <w:numId w:val="15"/>
        </w:numPr>
        <w:spacing w:after="244"/>
        <w:ind w:right="2797"/>
      </w:pPr>
      <w:r>
        <w:t xml:space="preserve">użycia słowa potocznie uznanego za wulgarne (przekleństwa); </w:t>
      </w:r>
    </w:p>
    <w:p w:rsidR="00D913B5" w:rsidRDefault="00387D51" w:rsidP="00F4455A">
      <w:pPr>
        <w:pStyle w:val="Akapitzlist"/>
        <w:numPr>
          <w:ilvl w:val="0"/>
          <w:numId w:val="15"/>
        </w:numPr>
        <w:spacing w:after="244"/>
        <w:ind w:right="2797"/>
      </w:pPr>
      <w:r>
        <w:t xml:space="preserve">faulu kwalifikującego się do pokazania żółtej kartki. </w:t>
      </w:r>
    </w:p>
    <w:p w:rsidR="00D913B5" w:rsidRDefault="00387D51">
      <w:pPr>
        <w:spacing w:after="0" w:line="259" w:lineRule="auto"/>
        <w:ind w:left="0" w:firstLine="0"/>
      </w:pPr>
      <w:r>
        <w:t xml:space="preserve"> </w:t>
      </w:r>
    </w:p>
    <w:p w:rsidR="00D913B5" w:rsidRDefault="00387D51">
      <w:pPr>
        <w:pStyle w:val="Nagwek1"/>
        <w:ind w:left="-5"/>
      </w:pPr>
      <w:r>
        <w:t>VI Podsumowanie</w:t>
      </w:r>
      <w:r>
        <w:rPr>
          <w:b w:val="0"/>
        </w:rPr>
        <w:t xml:space="preserve"> </w:t>
      </w:r>
    </w:p>
    <w:p w:rsidR="00D913B5" w:rsidRDefault="00387D51">
      <w:pPr>
        <w:spacing w:after="23" w:line="259" w:lineRule="auto"/>
        <w:ind w:left="0" w:firstLine="0"/>
      </w:pPr>
      <w:r>
        <w:t xml:space="preserve"> </w:t>
      </w:r>
    </w:p>
    <w:p w:rsidR="00D913B5" w:rsidRDefault="00387D51">
      <w:pPr>
        <w:numPr>
          <w:ilvl w:val="0"/>
          <w:numId w:val="9"/>
        </w:numPr>
        <w:spacing w:after="270"/>
        <w:ind w:hanging="240"/>
      </w:pPr>
      <w:r>
        <w:t xml:space="preserve">Prawo do interpretacji Regulaminu Turnieju Piłki Nożnej przysługuje organizatorom. </w:t>
      </w:r>
    </w:p>
    <w:p w:rsidR="00D913B5" w:rsidRDefault="00387D51">
      <w:pPr>
        <w:numPr>
          <w:ilvl w:val="0"/>
          <w:numId w:val="9"/>
        </w:numPr>
        <w:ind w:hanging="240"/>
      </w:pPr>
      <w:r>
        <w:t>O wszelkich kwestiach nie zawartych w niniejszym reg</w:t>
      </w:r>
      <w:r w:rsidR="00453454">
        <w:t>ulaminie decydują organizatorzy.</w:t>
      </w:r>
    </w:p>
    <w:p w:rsidR="002B30A7" w:rsidRDefault="002B30A7">
      <w:pPr>
        <w:numPr>
          <w:ilvl w:val="0"/>
          <w:numId w:val="9"/>
        </w:numPr>
        <w:ind w:hanging="240"/>
      </w:pPr>
      <w:r>
        <w:lastRenderedPageBreak/>
        <w:t>W zależności od ilości zgłoszonych drużyn system rozgrywek może ulec zmianie.</w:t>
      </w:r>
    </w:p>
    <w:p w:rsidR="00F4455A" w:rsidRDefault="00F4455A" w:rsidP="007174E1">
      <w:pPr>
        <w:ind w:left="240" w:firstLine="0"/>
        <w:jc w:val="center"/>
        <w:rPr>
          <w:b/>
        </w:rPr>
      </w:pPr>
    </w:p>
    <w:p w:rsidR="00F4455A" w:rsidRDefault="00F4455A" w:rsidP="007174E1">
      <w:pPr>
        <w:ind w:left="240" w:firstLine="0"/>
        <w:jc w:val="center"/>
        <w:rPr>
          <w:b/>
        </w:rPr>
      </w:pPr>
    </w:p>
    <w:p w:rsidR="007174E1" w:rsidRDefault="007174E1" w:rsidP="007174E1">
      <w:pPr>
        <w:ind w:left="240" w:firstLine="0"/>
        <w:jc w:val="center"/>
        <w:rPr>
          <w:b/>
        </w:rPr>
      </w:pPr>
      <w:r>
        <w:rPr>
          <w:b/>
        </w:rPr>
        <w:t>NAGRODY</w:t>
      </w:r>
    </w:p>
    <w:p w:rsidR="00F4455A" w:rsidRDefault="00F4455A" w:rsidP="007174E1">
      <w:pPr>
        <w:ind w:left="240" w:firstLine="0"/>
        <w:jc w:val="center"/>
        <w:rPr>
          <w:b/>
        </w:rPr>
      </w:pPr>
    </w:p>
    <w:p w:rsidR="007174E1" w:rsidRPr="007174E1" w:rsidRDefault="007174E1" w:rsidP="007174E1">
      <w:pPr>
        <w:ind w:left="240" w:firstLine="0"/>
        <w:jc w:val="both"/>
        <w:rPr>
          <w:b/>
        </w:rPr>
      </w:pPr>
    </w:p>
    <w:p w:rsidR="00D913B5" w:rsidRDefault="00387D51">
      <w:pPr>
        <w:spacing w:after="254" w:line="259" w:lineRule="auto"/>
        <w:ind w:left="0" w:firstLine="0"/>
      </w:pPr>
      <w:r>
        <w:t xml:space="preserve"> </w:t>
      </w:r>
      <w:r w:rsidR="007174E1">
        <w:t>I MIEJSCE – Puchar Wójta Gminy Lubiszyn</w:t>
      </w:r>
    </w:p>
    <w:p w:rsidR="007174E1" w:rsidRDefault="00834BE1">
      <w:pPr>
        <w:spacing w:after="254" w:line="259" w:lineRule="auto"/>
        <w:ind w:left="0" w:firstLine="0"/>
      </w:pPr>
      <w:r>
        <w:t>II MIEJSCE – Nagroda</w:t>
      </w:r>
      <w:r w:rsidR="007174E1">
        <w:t xml:space="preserve"> Dyrektora Zespołu Szkół w Baczynie</w:t>
      </w:r>
    </w:p>
    <w:p w:rsidR="007174E1" w:rsidRDefault="00834BE1">
      <w:pPr>
        <w:spacing w:after="254" w:line="259" w:lineRule="auto"/>
        <w:ind w:left="0" w:firstLine="0"/>
      </w:pPr>
      <w:r>
        <w:t>III MIEJSCE – Nagroda</w:t>
      </w:r>
      <w:r w:rsidR="007174E1">
        <w:t xml:space="preserve"> Rady Rodziców</w:t>
      </w:r>
      <w:r w:rsidR="004614E2">
        <w:t>.</w:t>
      </w:r>
    </w:p>
    <w:p w:rsidR="00D913B5" w:rsidRDefault="00387D51">
      <w:pPr>
        <w:spacing w:after="74" w:line="259" w:lineRule="auto"/>
        <w:ind w:left="59" w:firstLine="0"/>
        <w:jc w:val="center"/>
      </w:pPr>
      <w:r>
        <w:t xml:space="preserve"> </w:t>
      </w:r>
    </w:p>
    <w:p w:rsidR="00D913B5" w:rsidRDefault="00D913B5" w:rsidP="007174E1">
      <w:pPr>
        <w:spacing w:after="203" w:line="259" w:lineRule="auto"/>
        <w:ind w:left="0" w:right="1" w:firstLine="0"/>
      </w:pPr>
    </w:p>
    <w:p w:rsidR="00D913B5" w:rsidRDefault="00387D51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  <w:bookmarkEnd w:id="0"/>
    </w:p>
    <w:sectPr w:rsidR="00D913B5">
      <w:pgSz w:w="11906" w:h="16838"/>
      <w:pgMar w:top="1418" w:right="1416" w:bottom="16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Rounded 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C2E8B"/>
    <w:multiLevelType w:val="hybridMultilevel"/>
    <w:tmpl w:val="84149644"/>
    <w:lvl w:ilvl="0" w:tplc="582032E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F600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EEAE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F2FB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606C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B6C0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40E3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54A4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2C5E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711491"/>
    <w:multiLevelType w:val="hybridMultilevel"/>
    <w:tmpl w:val="46B2A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53032"/>
    <w:multiLevelType w:val="hybridMultilevel"/>
    <w:tmpl w:val="5C70C5B2"/>
    <w:lvl w:ilvl="0" w:tplc="EDAC972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B84C7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7462A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10DB4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7435E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5A9BE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1EA6D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96D42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B6E03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67D1F5D"/>
    <w:multiLevelType w:val="hybridMultilevel"/>
    <w:tmpl w:val="D0CCB334"/>
    <w:lvl w:ilvl="0" w:tplc="6B8C4FB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E82FD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DA48E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62921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EA95A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863A4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805B0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DAEEC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1A90A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89205A9"/>
    <w:multiLevelType w:val="hybridMultilevel"/>
    <w:tmpl w:val="B7F85D7A"/>
    <w:lvl w:ilvl="0" w:tplc="68D082F0">
      <w:start w:val="6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FA1F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B29D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B6C1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9A82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34C0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E232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163B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608F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95B1008"/>
    <w:multiLevelType w:val="hybridMultilevel"/>
    <w:tmpl w:val="882A2CBC"/>
    <w:lvl w:ilvl="0" w:tplc="722EDFA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DC5C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5AC3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24E7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386C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1A20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0CA7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F8EC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66E3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E573F6F"/>
    <w:multiLevelType w:val="hybridMultilevel"/>
    <w:tmpl w:val="5AD071BA"/>
    <w:lvl w:ilvl="0" w:tplc="35D6C104">
      <w:start w:val="4"/>
      <w:numFmt w:val="decimal"/>
      <w:lvlText w:val="%1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7" w15:restartNumberingAfterBreak="0">
    <w:nsid w:val="46F13C0E"/>
    <w:multiLevelType w:val="hybridMultilevel"/>
    <w:tmpl w:val="466AB612"/>
    <w:lvl w:ilvl="0" w:tplc="4E4E8F3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BE2D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344F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5640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DE7F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D083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1EF6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364F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F2F4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7C61525"/>
    <w:multiLevelType w:val="hybridMultilevel"/>
    <w:tmpl w:val="E1B6AF5E"/>
    <w:lvl w:ilvl="0" w:tplc="49EE947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142C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F232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EA6C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2859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6EC1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129D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642F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5EB2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88D6022"/>
    <w:multiLevelType w:val="hybridMultilevel"/>
    <w:tmpl w:val="8E3C0818"/>
    <w:lvl w:ilvl="0" w:tplc="D47C1F7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84B7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740E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944A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9EB1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185A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301F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8484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3046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B343545"/>
    <w:multiLevelType w:val="hybridMultilevel"/>
    <w:tmpl w:val="8D9E7F28"/>
    <w:lvl w:ilvl="0" w:tplc="6B8C4FB2">
      <w:start w:val="1"/>
      <w:numFmt w:val="bullet"/>
      <w:lvlText w:val="-"/>
      <w:lvlJc w:val="left"/>
      <w:pPr>
        <w:ind w:left="85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1" w15:restartNumberingAfterBreak="0">
    <w:nsid w:val="5D5F4EF7"/>
    <w:multiLevelType w:val="hybridMultilevel"/>
    <w:tmpl w:val="30C671AE"/>
    <w:lvl w:ilvl="0" w:tplc="03BE053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BD6D52"/>
    <w:multiLevelType w:val="hybridMultilevel"/>
    <w:tmpl w:val="4D481514"/>
    <w:lvl w:ilvl="0" w:tplc="03BE053E">
      <w:start w:val="1"/>
      <w:numFmt w:val="bullet"/>
      <w:lvlText w:val="–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2C51D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9E5F0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3ACB8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68DEF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106BB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2AD19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E6322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26A0E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0C94CB5"/>
    <w:multiLevelType w:val="hybridMultilevel"/>
    <w:tmpl w:val="0A1E5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0F142B"/>
    <w:multiLevelType w:val="hybridMultilevel"/>
    <w:tmpl w:val="DF3C9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4"/>
  </w:num>
  <w:num w:numId="5">
    <w:abstractNumId w:val="8"/>
  </w:num>
  <w:num w:numId="6">
    <w:abstractNumId w:val="0"/>
  </w:num>
  <w:num w:numId="7">
    <w:abstractNumId w:val="9"/>
  </w:num>
  <w:num w:numId="8">
    <w:abstractNumId w:val="3"/>
  </w:num>
  <w:num w:numId="9">
    <w:abstractNumId w:val="5"/>
  </w:num>
  <w:num w:numId="10">
    <w:abstractNumId w:val="1"/>
  </w:num>
  <w:num w:numId="11">
    <w:abstractNumId w:val="11"/>
  </w:num>
  <w:num w:numId="12">
    <w:abstractNumId w:val="6"/>
  </w:num>
  <w:num w:numId="13">
    <w:abstractNumId w:val="13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3B5"/>
    <w:rsid w:val="001F66C0"/>
    <w:rsid w:val="002B30A7"/>
    <w:rsid w:val="00387D51"/>
    <w:rsid w:val="0039386C"/>
    <w:rsid w:val="00453454"/>
    <w:rsid w:val="004614E2"/>
    <w:rsid w:val="00711E8E"/>
    <w:rsid w:val="007174E1"/>
    <w:rsid w:val="00834BE1"/>
    <w:rsid w:val="008F717C"/>
    <w:rsid w:val="00CF1F45"/>
    <w:rsid w:val="00D913B5"/>
    <w:rsid w:val="00F4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94D48E-B6AD-4198-A30A-B3D1C1940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6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711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754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Iwona Wojciechowska</cp:lastModifiedBy>
  <cp:revision>2</cp:revision>
  <dcterms:created xsi:type="dcterms:W3CDTF">2016-04-29T10:27:00Z</dcterms:created>
  <dcterms:modified xsi:type="dcterms:W3CDTF">2016-04-29T10:27:00Z</dcterms:modified>
</cp:coreProperties>
</file>